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91F" w:rsidRPr="002F391F" w:rsidRDefault="002F391F" w:rsidP="002F391F">
      <w:pPr>
        <w:spacing w:before="100" w:beforeAutospacing="1" w:after="100" w:afterAutospacing="1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2F391F">
        <w:rPr>
          <w:rFonts w:eastAsia="Times New Roman" w:cs="Times New Roman"/>
          <w:b/>
          <w:bCs/>
          <w:sz w:val="24"/>
          <w:szCs w:val="24"/>
          <w:lang w:eastAsia="ru-RU"/>
        </w:rPr>
        <w:t>Перечень мероприятий, проводимых в ГОУ ВО ЛНР ЛГАУ на июнь 2022 г.</w:t>
      </w:r>
    </w:p>
    <w:tbl>
      <w:tblPr>
        <w:tblW w:w="150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1321"/>
        <w:gridCol w:w="2501"/>
        <w:gridCol w:w="2448"/>
        <w:gridCol w:w="1876"/>
        <w:gridCol w:w="1917"/>
        <w:gridCol w:w="2218"/>
        <w:gridCol w:w="2212"/>
      </w:tblGrid>
      <w:tr w:rsidR="002F391F" w:rsidRPr="002F391F" w:rsidTr="002F391F">
        <w:trPr>
          <w:trHeight w:val="1800"/>
          <w:tblCellSpacing w:w="15" w:type="dxa"/>
        </w:trPr>
        <w:tc>
          <w:tcPr>
            <w:tcW w:w="53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9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47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241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Социально-значимые, культурно-массовые, публичные и другие мероприятия, в </w:t>
            </w:r>
            <w:proofErr w:type="spellStart"/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. общественных организаций (с указанием темы)</w:t>
            </w:r>
          </w:p>
        </w:tc>
        <w:tc>
          <w:tcPr>
            <w:tcW w:w="1846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 (точный адрес)</w:t>
            </w:r>
          </w:p>
        </w:tc>
        <w:tc>
          <w:tcPr>
            <w:tcW w:w="188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Приглашенные лица, участники (планируемое количество) СМИ</w:t>
            </w:r>
          </w:p>
        </w:tc>
        <w:tc>
          <w:tcPr>
            <w:tcW w:w="218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Ответственный за проведение/ контактное лицо</w:t>
            </w:r>
          </w:p>
        </w:tc>
        <w:tc>
          <w:tcPr>
            <w:tcW w:w="216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2F391F" w:rsidRPr="002F391F" w:rsidTr="002F391F">
        <w:trPr>
          <w:trHeight w:val="250"/>
          <w:tblCellSpacing w:w="15" w:type="dxa"/>
        </w:trPr>
        <w:tc>
          <w:tcPr>
            <w:tcW w:w="15015" w:type="dxa"/>
            <w:gridSpan w:val="8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01.06.2022</w:t>
            </w:r>
          </w:p>
        </w:tc>
      </w:tr>
      <w:tr w:rsidR="002F391F" w:rsidRPr="002F391F" w:rsidTr="002F391F">
        <w:trPr>
          <w:trHeight w:val="1521"/>
          <w:tblCellSpacing w:w="15" w:type="dxa"/>
        </w:trPr>
        <w:tc>
          <w:tcPr>
            <w:tcW w:w="53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14:00</w:t>
            </w:r>
          </w:p>
        </w:tc>
        <w:tc>
          <w:tcPr>
            <w:tcW w:w="247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Конкурс детского творчества «Дети ЛГАУ за ми</w:t>
            </w:r>
            <w:bookmarkStart w:id="0" w:name="_GoBack"/>
            <w:bookmarkEnd w:id="0"/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р»</w:t>
            </w:r>
          </w:p>
        </w:tc>
        <w:tc>
          <w:tcPr>
            <w:tcW w:w="1846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188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 и их дети</w:t>
            </w:r>
          </w:p>
        </w:tc>
        <w:tc>
          <w:tcPr>
            <w:tcW w:w="218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Первичная профсоюзная организация сотрудников, отдел по воспитательной и социальной работе</w:t>
            </w:r>
          </w:p>
        </w:tc>
        <w:tc>
          <w:tcPr>
            <w:tcW w:w="216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91F" w:rsidRPr="002F391F" w:rsidTr="002F391F">
        <w:trPr>
          <w:trHeight w:val="2302"/>
          <w:tblCellSpacing w:w="15" w:type="dxa"/>
        </w:trPr>
        <w:tc>
          <w:tcPr>
            <w:tcW w:w="53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9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Благотворительный марафон «Крылья добра» (театрализованное выступление для воспитанников детских домов Республики), приуроченный ко Дню защиты детей</w:t>
            </w:r>
          </w:p>
        </w:tc>
        <w:tc>
          <w:tcPr>
            <w:tcW w:w="1846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18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Первичная профсоюзная организация сотрудников, отдел по воспитательной и социальной работе</w:t>
            </w:r>
          </w:p>
        </w:tc>
        <w:tc>
          <w:tcPr>
            <w:tcW w:w="216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91F" w:rsidRPr="002F391F" w:rsidTr="002F391F">
        <w:trPr>
          <w:trHeight w:val="250"/>
          <w:tblCellSpacing w:w="15" w:type="dxa"/>
        </w:trPr>
        <w:tc>
          <w:tcPr>
            <w:tcW w:w="15015" w:type="dxa"/>
            <w:gridSpan w:val="8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02.06.2022</w:t>
            </w:r>
          </w:p>
        </w:tc>
      </w:tr>
      <w:tr w:rsidR="002F391F" w:rsidRPr="002F391F" w:rsidTr="002F391F">
        <w:trPr>
          <w:trHeight w:val="1535"/>
          <w:tblCellSpacing w:w="15" w:type="dxa"/>
        </w:trPr>
        <w:tc>
          <w:tcPr>
            <w:tcW w:w="53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9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47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Возложение цветов к памятнику Жертвам авиаудара ВСУ 02.06.2014</w:t>
            </w:r>
          </w:p>
        </w:tc>
        <w:tc>
          <w:tcPr>
            <w:tcW w:w="1846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18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Первичная профсоюзная организация сотрудников, отдел по воспитательной и социальной работе</w:t>
            </w:r>
          </w:p>
        </w:tc>
        <w:tc>
          <w:tcPr>
            <w:tcW w:w="216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91F" w:rsidRPr="002F391F" w:rsidTr="002F391F">
        <w:trPr>
          <w:trHeight w:val="250"/>
          <w:tblCellSpacing w:w="15" w:type="dxa"/>
        </w:trPr>
        <w:tc>
          <w:tcPr>
            <w:tcW w:w="15015" w:type="dxa"/>
            <w:gridSpan w:val="8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06.06.2022</w:t>
            </w:r>
          </w:p>
        </w:tc>
      </w:tr>
      <w:tr w:rsidR="002F391F" w:rsidRPr="002F391F" w:rsidTr="002F391F">
        <w:trPr>
          <w:trHeight w:val="1018"/>
          <w:tblCellSpacing w:w="15" w:type="dxa"/>
        </w:trPr>
        <w:tc>
          <w:tcPr>
            <w:tcW w:w="53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9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7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Поэтическая эстафета «Мы читаем Пушкина»</w:t>
            </w:r>
          </w:p>
        </w:tc>
        <w:tc>
          <w:tcPr>
            <w:tcW w:w="1846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Библиотека ГОУ ВО ЛНР ЛГАУ</w:t>
            </w:r>
          </w:p>
        </w:tc>
        <w:tc>
          <w:tcPr>
            <w:tcW w:w="188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18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. проректора по воспитательной и социальной работе Фоменко В.Г., ФОП</w:t>
            </w:r>
          </w:p>
        </w:tc>
        <w:tc>
          <w:tcPr>
            <w:tcW w:w="216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91F" w:rsidRPr="002F391F" w:rsidTr="002F391F">
        <w:trPr>
          <w:trHeight w:val="250"/>
          <w:tblCellSpacing w:w="15" w:type="dxa"/>
        </w:trPr>
        <w:tc>
          <w:tcPr>
            <w:tcW w:w="15015" w:type="dxa"/>
            <w:gridSpan w:val="8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Июнь 2022</w:t>
            </w:r>
          </w:p>
        </w:tc>
      </w:tr>
      <w:tr w:rsidR="002F391F" w:rsidRPr="002F391F" w:rsidTr="002F391F">
        <w:trPr>
          <w:trHeight w:val="3852"/>
          <w:tblCellSpacing w:w="15" w:type="dxa"/>
        </w:trPr>
        <w:tc>
          <w:tcPr>
            <w:tcW w:w="53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9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vAlign w:val="center"/>
            <w:hideMark/>
          </w:tcPr>
          <w:p w:rsidR="002F391F" w:rsidRPr="002F391F" w:rsidRDefault="002F391F" w:rsidP="002F391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Университетская неделя, посвященная Дню России</w:t>
            </w:r>
          </w:p>
          <w:p w:rsidR="002F391F" w:rsidRPr="002F391F" w:rsidRDefault="002F391F" w:rsidP="002F391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«С Россией в сердце!»;</w:t>
            </w:r>
          </w:p>
          <w:p w:rsidR="002F391F" w:rsidRPr="002F391F" w:rsidRDefault="002F391F" w:rsidP="002F391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- конкурс на чтение стихов о России;</w:t>
            </w:r>
          </w:p>
          <w:p w:rsidR="002F391F" w:rsidRPr="002F391F" w:rsidRDefault="002F391F" w:rsidP="002F391F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- музыкальная и хореографическая открытка-поздравление «Я люблю тебя, Россия!»</w:t>
            </w:r>
          </w:p>
        </w:tc>
        <w:tc>
          <w:tcPr>
            <w:tcW w:w="1846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188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18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91F" w:rsidRPr="002F391F" w:rsidTr="002F391F">
        <w:trPr>
          <w:trHeight w:val="250"/>
          <w:tblCellSpacing w:w="15" w:type="dxa"/>
        </w:trPr>
        <w:tc>
          <w:tcPr>
            <w:tcW w:w="15015" w:type="dxa"/>
            <w:gridSpan w:val="8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10.06.2022</w:t>
            </w:r>
          </w:p>
        </w:tc>
      </w:tr>
      <w:tr w:rsidR="002F391F" w:rsidRPr="002F391F" w:rsidTr="002F391F">
        <w:trPr>
          <w:trHeight w:val="1269"/>
          <w:tblCellSpacing w:w="15" w:type="dxa"/>
        </w:trPr>
        <w:tc>
          <w:tcPr>
            <w:tcW w:w="53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9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47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Студенческая акция «Гордо реет флаг России», приуроченная к празднованию Дня России</w:t>
            </w:r>
          </w:p>
        </w:tc>
        <w:tc>
          <w:tcPr>
            <w:tcW w:w="1846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ГОУ ВО ЛНР ЛГАУ</w:t>
            </w:r>
          </w:p>
        </w:tc>
        <w:tc>
          <w:tcPr>
            <w:tcW w:w="188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всех факультетов</w:t>
            </w:r>
          </w:p>
        </w:tc>
        <w:tc>
          <w:tcPr>
            <w:tcW w:w="218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216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91F" w:rsidRPr="002F391F" w:rsidTr="002F391F">
        <w:trPr>
          <w:trHeight w:val="250"/>
          <w:tblCellSpacing w:w="15" w:type="dxa"/>
        </w:trPr>
        <w:tc>
          <w:tcPr>
            <w:tcW w:w="15015" w:type="dxa"/>
            <w:gridSpan w:val="8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22.06.2022</w:t>
            </w:r>
          </w:p>
        </w:tc>
      </w:tr>
      <w:tr w:rsidR="002F391F" w:rsidRPr="002F391F" w:rsidTr="002F391F">
        <w:trPr>
          <w:trHeight w:val="767"/>
          <w:tblCellSpacing w:w="15" w:type="dxa"/>
        </w:trPr>
        <w:tc>
          <w:tcPr>
            <w:tcW w:w="53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9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День памяти и скорби – Дню начала Великой Отечественной войны </w:t>
            </w: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«Памяти павших будьте достойны»</w:t>
            </w:r>
          </w:p>
        </w:tc>
        <w:tc>
          <w:tcPr>
            <w:tcW w:w="1846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ГОУ ВО ЛНР ЛГАУ</w:t>
            </w:r>
          </w:p>
        </w:tc>
        <w:tc>
          <w:tcPr>
            <w:tcW w:w="188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18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216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91F" w:rsidRPr="002F391F" w:rsidTr="002F391F">
        <w:trPr>
          <w:trHeight w:val="753"/>
          <w:tblCellSpacing w:w="15" w:type="dxa"/>
        </w:trPr>
        <w:tc>
          <w:tcPr>
            <w:tcW w:w="53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29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Воспитательный час «Никто не забыт, ничто не забыто»</w:t>
            </w:r>
          </w:p>
        </w:tc>
        <w:tc>
          <w:tcPr>
            <w:tcW w:w="1846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18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216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</w:tr>
      <w:tr w:rsidR="002F391F" w:rsidRPr="002F391F" w:rsidTr="002F391F">
        <w:trPr>
          <w:trHeight w:val="250"/>
          <w:tblCellSpacing w:w="15" w:type="dxa"/>
        </w:trPr>
        <w:tc>
          <w:tcPr>
            <w:tcW w:w="15015" w:type="dxa"/>
            <w:gridSpan w:val="8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25.06.2022</w:t>
            </w:r>
          </w:p>
        </w:tc>
      </w:tr>
      <w:tr w:rsidR="002F391F" w:rsidRPr="002F391F" w:rsidTr="002F391F">
        <w:trPr>
          <w:trHeight w:val="767"/>
          <w:tblCellSpacing w:w="15" w:type="dxa"/>
        </w:trPr>
        <w:tc>
          <w:tcPr>
            <w:tcW w:w="53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9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День дружбы и единения славян</w:t>
            </w:r>
          </w:p>
        </w:tc>
        <w:tc>
          <w:tcPr>
            <w:tcW w:w="1846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18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216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391F" w:rsidRPr="002F391F" w:rsidTr="002F391F">
        <w:trPr>
          <w:trHeight w:val="236"/>
          <w:tblCellSpacing w:w="15" w:type="dxa"/>
        </w:trPr>
        <w:tc>
          <w:tcPr>
            <w:tcW w:w="15015" w:type="dxa"/>
            <w:gridSpan w:val="8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27.06.2022</w:t>
            </w:r>
          </w:p>
        </w:tc>
      </w:tr>
      <w:tr w:rsidR="002F391F" w:rsidRPr="002F391F" w:rsidTr="002F391F">
        <w:trPr>
          <w:trHeight w:val="781"/>
          <w:tblCellSpacing w:w="15" w:type="dxa"/>
        </w:trPr>
        <w:tc>
          <w:tcPr>
            <w:tcW w:w="53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9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1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, приуроченный ко Дню молодежи</w:t>
            </w:r>
          </w:p>
        </w:tc>
        <w:tc>
          <w:tcPr>
            <w:tcW w:w="1846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8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Студенты и сотрудники университета</w:t>
            </w:r>
          </w:p>
        </w:tc>
        <w:tc>
          <w:tcPr>
            <w:tcW w:w="2188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Отдел по воспитательной и социальной работе</w:t>
            </w:r>
          </w:p>
        </w:tc>
        <w:tc>
          <w:tcPr>
            <w:tcW w:w="2167" w:type="dxa"/>
            <w:vAlign w:val="center"/>
            <w:hideMark/>
          </w:tcPr>
          <w:p w:rsidR="002F391F" w:rsidRPr="002F391F" w:rsidRDefault="002F391F" w:rsidP="002F391F">
            <w:pPr>
              <w:spacing w:after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F391F">
              <w:rPr>
                <w:rFonts w:eastAsia="Times New Roman" w:cs="Times New Roman"/>
                <w:sz w:val="24"/>
                <w:szCs w:val="24"/>
                <w:lang w:eastAsia="ru-RU"/>
              </w:rPr>
              <w:t>Онлайн</w:t>
            </w:r>
          </w:p>
        </w:tc>
      </w:tr>
    </w:tbl>
    <w:p w:rsidR="002F391F" w:rsidRPr="002F391F" w:rsidRDefault="002F391F" w:rsidP="002F391F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eastAsia="ru-RU"/>
        </w:rPr>
      </w:pPr>
      <w:r w:rsidRPr="002F391F">
        <w:rPr>
          <w:rFonts w:eastAsia="Times New Roman" w:cs="Times New Roman"/>
          <w:sz w:val="24"/>
          <w:szCs w:val="24"/>
          <w:lang w:eastAsia="ru-RU"/>
        </w:rPr>
        <w:t> 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2F391F">
      <w:pgSz w:w="16838" w:h="11906" w:orient="landscape" w:code="9"/>
      <w:pgMar w:top="113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3C"/>
    <w:rsid w:val="00011EF8"/>
    <w:rsid w:val="002B1463"/>
    <w:rsid w:val="002F391F"/>
    <w:rsid w:val="006C0B77"/>
    <w:rsid w:val="008242FF"/>
    <w:rsid w:val="00870751"/>
    <w:rsid w:val="00922C48"/>
    <w:rsid w:val="00B915B7"/>
    <w:rsid w:val="00BF323C"/>
    <w:rsid w:val="00D0176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9ED6F-66C5-4781-858E-FB8CD837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391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39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369</Words>
  <Characters>2105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2022-11-11T12:24:00Z</dcterms:created>
  <dcterms:modified xsi:type="dcterms:W3CDTF">2022-11-11T12:29:00Z</dcterms:modified>
</cp:coreProperties>
</file>